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A1E" w:rsidRDefault="006E5360">
      <w:pPr>
        <w:jc w:val="center"/>
        <w:rPr>
          <w:rFonts w:ascii="方正小标宋简体" w:eastAsia="方正小标宋简体" w:hAnsi="方正小标宋简体" w:cs="方正小标宋简体"/>
          <w:sz w:val="40"/>
          <w:szCs w:val="48"/>
        </w:rPr>
      </w:pPr>
      <w:r>
        <w:rPr>
          <w:rFonts w:ascii="方正小标宋简体" w:eastAsia="方正小标宋简体" w:hAnsi="方正小标宋简体" w:cs="方正小标宋简体" w:hint="eastAsia"/>
          <w:sz w:val="40"/>
          <w:szCs w:val="48"/>
        </w:rPr>
        <w:t>股长“公开承诺书”</w:t>
      </w:r>
    </w:p>
    <w:p w:rsidR="005C2A1E" w:rsidRDefault="00AC2D12">
      <w:pPr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noProof/>
          <w:sz w:val="32"/>
          <w:szCs w:val="4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1828800</wp:posOffset>
            </wp:positionH>
            <wp:positionV relativeFrom="paragraph">
              <wp:posOffset>34290</wp:posOffset>
            </wp:positionV>
            <wp:extent cx="1133475" cy="1514475"/>
            <wp:effectExtent l="19050" t="0" r="9525" b="0"/>
            <wp:wrapSquare wrapText="bothSides"/>
            <wp:docPr id="3" name="图片 1" descr="C:\Users\ADMINI~1\AppData\Local\Temp\WeChat Files\47dbb988537730cda395aa55264d6f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WeChat Files\47dbb988537730cda395aa55264d6f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1EF5">
        <w:rPr>
          <w:rFonts w:ascii="仿宋_GB2312" w:eastAsia="仿宋_GB2312" w:hAnsi="仿宋_GB2312" w:cs="仿宋_GB2312" w:hint="eastAsia"/>
          <w:sz w:val="32"/>
          <w:szCs w:val="40"/>
        </w:rPr>
        <w:t xml:space="preserve">    </w:t>
      </w:r>
    </w:p>
    <w:p w:rsidR="005C2A1E" w:rsidRDefault="00011EF5">
      <w:pPr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 xml:space="preserve">                </w:t>
      </w:r>
    </w:p>
    <w:p w:rsidR="005C2A1E" w:rsidRDefault="005C2A1E">
      <w:pPr>
        <w:ind w:firstLine="640"/>
        <w:rPr>
          <w:rFonts w:ascii="仿宋_GB2312" w:eastAsia="仿宋_GB2312" w:hAnsi="仿宋_GB2312" w:cs="仿宋_GB2312" w:hint="eastAsia"/>
          <w:sz w:val="32"/>
          <w:szCs w:val="40"/>
        </w:rPr>
      </w:pPr>
    </w:p>
    <w:p w:rsidR="00AC2D12" w:rsidRDefault="00AC2D12">
      <w:pPr>
        <w:ind w:firstLine="640"/>
        <w:rPr>
          <w:rFonts w:ascii="仿宋_GB2312" w:eastAsia="仿宋_GB2312" w:hAnsi="仿宋_GB2312" w:cs="仿宋_GB2312" w:hint="eastAsia"/>
          <w:sz w:val="32"/>
          <w:szCs w:val="40"/>
        </w:rPr>
      </w:pPr>
    </w:p>
    <w:p w:rsidR="00AC2D12" w:rsidRDefault="00AC2D12">
      <w:pPr>
        <w:ind w:firstLine="640"/>
        <w:rPr>
          <w:rFonts w:ascii="仿宋_GB2312" w:eastAsia="仿宋_GB2312" w:hAnsi="仿宋_GB2312" w:cs="仿宋_GB2312"/>
          <w:sz w:val="32"/>
          <w:szCs w:val="40"/>
        </w:rPr>
      </w:pPr>
    </w:p>
    <w:p w:rsidR="005C2A1E" w:rsidRPr="00452C1A" w:rsidRDefault="00011EF5">
      <w:pPr>
        <w:ind w:firstLine="640"/>
        <w:rPr>
          <w:rFonts w:asciiTheme="majorEastAsia" w:eastAsiaTheme="majorEastAsia" w:hAnsiTheme="majorEastAsia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姓    名：</w:t>
      </w:r>
      <w:r w:rsidR="00452C1A" w:rsidRPr="00452C1A">
        <w:rPr>
          <w:rFonts w:asciiTheme="majorEastAsia" w:eastAsiaTheme="majorEastAsia" w:hAnsiTheme="majorEastAsia" w:cs="仿宋_GB2312" w:hint="eastAsia"/>
          <w:sz w:val="32"/>
          <w:szCs w:val="40"/>
        </w:rPr>
        <w:t>张建辉</w:t>
      </w:r>
    </w:p>
    <w:p w:rsidR="005C2A1E" w:rsidRPr="00452C1A" w:rsidRDefault="00011EF5">
      <w:pPr>
        <w:ind w:firstLine="640"/>
        <w:rPr>
          <w:rFonts w:asciiTheme="minorEastAsia" w:hAnsiTheme="minorEastAsia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单位职务：</w:t>
      </w:r>
      <w:r w:rsidR="00452C1A" w:rsidRPr="00452C1A">
        <w:rPr>
          <w:rFonts w:asciiTheme="minorEastAsia" w:hAnsiTheme="minorEastAsia" w:cs="仿宋_GB2312" w:hint="eastAsia"/>
          <w:sz w:val="32"/>
          <w:szCs w:val="40"/>
        </w:rPr>
        <w:t>西湖区文化馆支部副书记</w:t>
      </w:r>
    </w:p>
    <w:p w:rsidR="00452C1A" w:rsidRPr="00070C8F" w:rsidRDefault="00011EF5" w:rsidP="00452C1A">
      <w:pPr>
        <w:ind w:firstLineChars="200" w:firstLine="640"/>
        <w:rPr>
          <w:rFonts w:asciiTheme="majorEastAsia" w:eastAsiaTheme="majorEastAsia" w:hAnsiTheme="majorEastAsia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工作职责：</w:t>
      </w:r>
      <w:r w:rsidR="00452C1A" w:rsidRPr="00452C1A">
        <w:rPr>
          <w:rFonts w:asciiTheme="majorEastAsia" w:eastAsiaTheme="majorEastAsia" w:hAnsiTheme="majorEastAsia" w:hint="eastAsia"/>
          <w:sz w:val="32"/>
          <w:szCs w:val="32"/>
        </w:rPr>
        <w:t>1、负责文化馆美术、摄影等工作，做好美术、摄影展览布置事宜。</w:t>
      </w:r>
    </w:p>
    <w:p w:rsidR="005C2A1E" w:rsidRDefault="00452C1A" w:rsidP="00941327">
      <w:pPr>
        <w:ind w:firstLineChars="200" w:firstLine="640"/>
        <w:rPr>
          <w:rFonts w:ascii="仿宋_GB2312" w:eastAsia="仿宋_GB2312" w:hAnsi="仿宋_GB2312" w:cs="仿宋_GB2312"/>
          <w:sz w:val="32"/>
          <w:szCs w:val="40"/>
        </w:rPr>
      </w:pPr>
      <w:r w:rsidRPr="00070C8F">
        <w:rPr>
          <w:rFonts w:asciiTheme="majorEastAsia" w:eastAsiaTheme="majorEastAsia" w:hAnsiTheme="majorEastAsia" w:hint="eastAsia"/>
          <w:sz w:val="32"/>
          <w:szCs w:val="32"/>
        </w:rPr>
        <w:t>2、负责文化馆日常安全生产工作。</w:t>
      </w:r>
    </w:p>
    <w:p w:rsidR="00452C1A" w:rsidRPr="00941327" w:rsidRDefault="00011EF5">
      <w:pPr>
        <w:ind w:firstLine="640"/>
        <w:rPr>
          <w:rFonts w:asciiTheme="minorEastAsia" w:hAnsiTheme="minorEastAsia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工作流程及办理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40"/>
        </w:rPr>
        <w:t>时限：</w:t>
      </w:r>
      <w:r w:rsidR="00452C1A" w:rsidRPr="00941327">
        <w:rPr>
          <w:rFonts w:asciiTheme="minorEastAsia" w:hAnsiTheme="minorEastAsia" w:cs="仿宋_GB2312" w:hint="eastAsia"/>
          <w:sz w:val="32"/>
          <w:szCs w:val="40"/>
        </w:rPr>
        <w:t>业务受理</w:t>
      </w:r>
      <w:r w:rsidR="00452C1A" w:rsidRPr="00941327">
        <w:rPr>
          <w:rFonts w:asciiTheme="minorEastAsia" w:hAnsiTheme="minorEastAsia" w:cs="仿宋_GB2312"/>
          <w:sz w:val="32"/>
          <w:szCs w:val="40"/>
        </w:rPr>
        <w:t>—</w:t>
      </w:r>
      <w:r w:rsidR="00452C1A" w:rsidRPr="00941327">
        <w:rPr>
          <w:rFonts w:asciiTheme="minorEastAsia" w:hAnsiTheme="minorEastAsia" w:cs="仿宋_GB2312" w:hint="eastAsia"/>
          <w:sz w:val="32"/>
          <w:szCs w:val="40"/>
        </w:rPr>
        <w:t>制定陈展方案</w:t>
      </w:r>
      <w:r w:rsidR="00452C1A" w:rsidRPr="00941327">
        <w:rPr>
          <w:rFonts w:asciiTheme="minorEastAsia" w:hAnsiTheme="minorEastAsia" w:cs="仿宋_GB2312"/>
          <w:sz w:val="32"/>
          <w:szCs w:val="40"/>
        </w:rPr>
        <w:t>—</w:t>
      </w:r>
      <w:r w:rsidR="00452C1A" w:rsidRPr="00941327">
        <w:rPr>
          <w:rFonts w:asciiTheme="minorEastAsia" w:hAnsiTheme="minorEastAsia" w:cs="仿宋_GB2312" w:hint="eastAsia"/>
          <w:sz w:val="32"/>
          <w:szCs w:val="40"/>
        </w:rPr>
        <w:t>呈报领导审核</w:t>
      </w:r>
      <w:r w:rsidR="00452C1A" w:rsidRPr="00941327">
        <w:rPr>
          <w:rFonts w:asciiTheme="minorEastAsia" w:hAnsiTheme="minorEastAsia" w:cs="仿宋_GB2312"/>
          <w:sz w:val="32"/>
          <w:szCs w:val="40"/>
        </w:rPr>
        <w:t>—</w:t>
      </w:r>
      <w:r w:rsidR="00452C1A" w:rsidRPr="00941327">
        <w:rPr>
          <w:rFonts w:asciiTheme="minorEastAsia" w:hAnsiTheme="minorEastAsia" w:cs="仿宋_GB2312" w:hint="eastAsia"/>
          <w:sz w:val="32"/>
          <w:szCs w:val="40"/>
        </w:rPr>
        <w:t>落实具体事项---收集整理活动资料</w:t>
      </w:r>
    </w:p>
    <w:p w:rsidR="005C2A1E" w:rsidRPr="00941327" w:rsidRDefault="00011EF5" w:rsidP="00AA0D64">
      <w:pPr>
        <w:ind w:firstLineChars="200" w:firstLine="640"/>
        <w:rPr>
          <w:rFonts w:asciiTheme="minorEastAsia" w:hAnsiTheme="minorEastAsia" w:cs="仿宋_GB2312"/>
          <w:sz w:val="32"/>
          <w:szCs w:val="40"/>
        </w:rPr>
      </w:pPr>
      <w:r w:rsidRPr="00941327">
        <w:rPr>
          <w:rFonts w:asciiTheme="minorEastAsia" w:hAnsiTheme="minorEastAsia" w:cs="仿宋_GB2312" w:hint="eastAsia"/>
          <w:sz w:val="32"/>
          <w:szCs w:val="40"/>
        </w:rPr>
        <w:t>结合工作实际，公开承诺如下：</w:t>
      </w:r>
    </w:p>
    <w:p w:rsidR="00941327" w:rsidRDefault="00AA0D64" w:rsidP="00941327">
      <w:pPr>
        <w:ind w:firstLine="630"/>
        <w:rPr>
          <w:rFonts w:asciiTheme="minorEastAsia" w:hAnsiTheme="minorEastAsia" w:cs="仿宋_GB2312"/>
          <w:sz w:val="32"/>
          <w:szCs w:val="40"/>
        </w:rPr>
      </w:pPr>
      <w:r w:rsidRPr="00941327">
        <w:rPr>
          <w:rFonts w:asciiTheme="minorEastAsia" w:hAnsiTheme="minorEastAsia" w:cs="仿宋_GB2312" w:hint="eastAsia"/>
          <w:sz w:val="32"/>
          <w:szCs w:val="40"/>
        </w:rPr>
        <w:t xml:space="preserve">一、切实履行职能，认真贯彻执行省市关于文化事业工作方针、政策和法律、法规，抓好文化事业发展。                                                            </w:t>
      </w:r>
    </w:p>
    <w:p w:rsidR="00AA0D64" w:rsidRPr="00941327" w:rsidRDefault="00AA0D64" w:rsidP="00941327">
      <w:pPr>
        <w:ind w:firstLine="630"/>
        <w:rPr>
          <w:rFonts w:asciiTheme="minorEastAsia" w:hAnsiTheme="minorEastAsia" w:cs="仿宋_GB2312"/>
          <w:sz w:val="32"/>
          <w:szCs w:val="40"/>
        </w:rPr>
      </w:pPr>
      <w:r w:rsidRPr="00941327">
        <w:rPr>
          <w:rFonts w:asciiTheme="minorEastAsia" w:hAnsiTheme="minorEastAsia" w:cs="仿宋_GB2312" w:hint="eastAsia"/>
          <w:sz w:val="32"/>
          <w:szCs w:val="40"/>
        </w:rPr>
        <w:t>二、尽职尽责，全面履行工作职责。认证组织好美术、摄影等各类活动。</w:t>
      </w:r>
    </w:p>
    <w:p w:rsidR="005C2A1E" w:rsidRPr="00941327" w:rsidRDefault="00AA0D64" w:rsidP="00AA0D64">
      <w:pPr>
        <w:rPr>
          <w:rFonts w:asciiTheme="minorEastAsia" w:hAnsiTheme="minorEastAsia" w:cs="仿宋_GB2312"/>
          <w:sz w:val="32"/>
          <w:szCs w:val="40"/>
        </w:rPr>
      </w:pPr>
      <w:r w:rsidRPr="00941327">
        <w:rPr>
          <w:rFonts w:asciiTheme="minorEastAsia" w:hAnsiTheme="minorEastAsia" w:cs="仿宋_GB2312" w:hint="eastAsia"/>
          <w:sz w:val="32"/>
          <w:szCs w:val="40"/>
        </w:rPr>
        <w:t xml:space="preserve">    三、坚持廉政</w:t>
      </w:r>
      <w:r w:rsidR="006E5360" w:rsidRPr="00941327">
        <w:rPr>
          <w:rFonts w:asciiTheme="minorEastAsia" w:hAnsiTheme="minorEastAsia" w:cs="仿宋_GB2312" w:hint="eastAsia"/>
          <w:sz w:val="32"/>
          <w:szCs w:val="40"/>
        </w:rPr>
        <w:t>勤政，认真贯彻党风廉政建设责任制。秉公办事，不弄虚作假，不吃拿卡要，努力提高公共服务水平和工作效率。</w:t>
      </w:r>
    </w:p>
    <w:p w:rsidR="005C2A1E" w:rsidRDefault="004C7F25" w:rsidP="00AC2D12">
      <w:pPr>
        <w:ind w:firstLineChars="100" w:firstLine="320"/>
        <w:rPr>
          <w:rFonts w:ascii="仿宋_GB2312" w:eastAsia="仿宋_GB2312" w:hAnsi="仿宋_GB2312" w:cs="仿宋_GB2312"/>
          <w:sz w:val="32"/>
          <w:szCs w:val="40"/>
        </w:rPr>
      </w:pPr>
      <w:r w:rsidRPr="004C7F25">
        <w:rPr>
          <w:sz w:val="32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7.9pt;margin-top:564pt;width:418.9pt;height:144.75pt;z-index:-251657216;mso-position-vertical-relative:page" o:gfxdata="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" fillcolor="#bdd7ee" strokeweight=".5pt">
            <v:stroke joinstyle="round"/>
            <v:textbox style="mso-next-textbox:#_x0000_s1027">
              <w:txbxContent>
                <w:p w:rsidR="005C2A1E" w:rsidRDefault="00011EF5">
                  <w:pPr>
                    <w:spacing w:line="440" w:lineRule="exact"/>
                    <w:ind w:firstLineChars="200" w:firstLine="560"/>
                    <w:rPr>
                      <w:rFonts w:ascii="仿宋_GB2312" w:eastAsia="仿宋_GB2312" w:hAnsi="仿宋_GB2312" w:cs="仿宋_GB2312"/>
                      <w:sz w:val="28"/>
                      <w:szCs w:val="36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sz w:val="28"/>
                      <w:szCs w:val="36"/>
                    </w:rPr>
                    <w:t>“股长”作风整治举报渠道：</w:t>
                  </w:r>
                </w:p>
                <w:p w:rsidR="005C2A1E" w:rsidRDefault="00011EF5">
                  <w:pPr>
                    <w:spacing w:line="440" w:lineRule="exact"/>
                    <w:ind w:firstLineChars="200" w:firstLine="560"/>
                    <w:rPr>
                      <w:rFonts w:ascii="仿宋_GB2312" w:eastAsia="仿宋_GB2312" w:hAnsi="仿宋_GB2312" w:cs="仿宋_GB2312"/>
                      <w:sz w:val="28"/>
                      <w:szCs w:val="36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sz w:val="28"/>
                      <w:szCs w:val="36"/>
                    </w:rPr>
                    <w:t>1.来信请寄：南昌市西湖区纪委区监委信访室（南昌市西湖区抚生路369号），邮编：330025</w:t>
                  </w:r>
                </w:p>
                <w:p w:rsidR="005C2A1E" w:rsidRDefault="00011EF5">
                  <w:pPr>
                    <w:spacing w:line="440" w:lineRule="exact"/>
                    <w:ind w:firstLineChars="200" w:firstLine="560"/>
                    <w:rPr>
                      <w:rFonts w:ascii="仿宋_GB2312" w:eastAsia="仿宋_GB2312" w:hAnsi="仿宋_GB2312" w:cs="仿宋_GB2312"/>
                      <w:sz w:val="28"/>
                      <w:szCs w:val="36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sz w:val="28"/>
                      <w:szCs w:val="36"/>
                    </w:rPr>
                    <w:t>2.来访请到:南昌市西湖区纪委区监委信访接待室（西湖区行政中心七号楼201室）</w:t>
                  </w:r>
                </w:p>
                <w:p w:rsidR="005C2A1E" w:rsidRDefault="00011EF5">
                  <w:pPr>
                    <w:spacing w:line="440" w:lineRule="exact"/>
                    <w:ind w:firstLineChars="200" w:firstLine="560"/>
                    <w:rPr>
                      <w:rFonts w:ascii="仿宋_GB2312" w:eastAsia="仿宋_GB2312" w:hAnsi="仿宋_GB2312" w:cs="仿宋_GB2312"/>
                      <w:sz w:val="28"/>
                      <w:szCs w:val="36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sz w:val="28"/>
                      <w:szCs w:val="36"/>
                    </w:rPr>
                    <w:t>3.电子邮箱：qjwxfjb@163.com</w:t>
                  </w:r>
                </w:p>
                <w:p w:rsidR="005C2A1E" w:rsidRDefault="00011EF5">
                  <w:r>
                    <w:rPr>
                      <w:rFonts w:hint="eastAsia"/>
                    </w:rPr>
                    <w:t xml:space="preserve">     </w:t>
                  </w:r>
                </w:p>
              </w:txbxContent>
            </v:textbox>
            <w10:wrap anchory="page"/>
          </v:shape>
        </w:pict>
      </w:r>
      <w:r w:rsidR="00011EF5">
        <w:rPr>
          <w:rFonts w:ascii="仿宋_GB2312" w:eastAsia="仿宋_GB2312" w:hAnsi="仿宋_GB2312" w:cs="仿宋_GB2312" w:hint="eastAsia"/>
          <w:sz w:val="32"/>
          <w:szCs w:val="40"/>
        </w:rPr>
        <w:t>以上承诺，请社会各界予以监督。</w:t>
      </w:r>
    </w:p>
    <w:sectPr w:rsidR="005C2A1E" w:rsidSect="005C2A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2B08" w:rsidRDefault="00362B08" w:rsidP="00AC4C1F">
      <w:r>
        <w:separator/>
      </w:r>
    </w:p>
  </w:endnote>
  <w:endnote w:type="continuationSeparator" w:id="0">
    <w:p w:rsidR="00362B08" w:rsidRDefault="00362B08" w:rsidP="00AC4C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2B08" w:rsidRDefault="00362B08" w:rsidP="00AC4C1F">
      <w:r>
        <w:separator/>
      </w:r>
    </w:p>
  </w:footnote>
  <w:footnote w:type="continuationSeparator" w:id="0">
    <w:p w:rsidR="00362B08" w:rsidRDefault="00362B08" w:rsidP="00AC4C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D154D"/>
    <w:multiLevelType w:val="hybridMultilevel"/>
    <w:tmpl w:val="B3487CEC"/>
    <w:lvl w:ilvl="0" w:tplc="80246B16">
      <w:start w:val="1"/>
      <w:numFmt w:val="japaneseCounting"/>
      <w:lvlText w:val="%1、"/>
      <w:lvlJc w:val="left"/>
      <w:pPr>
        <w:ind w:left="1680" w:hanging="10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1">
    <w:nsid w:val="176F44F5"/>
    <w:multiLevelType w:val="hybridMultilevel"/>
    <w:tmpl w:val="14AC586C"/>
    <w:lvl w:ilvl="0" w:tplc="1BF00D28">
      <w:start w:val="1"/>
      <w:numFmt w:val="japaneseCounting"/>
      <w:lvlText w:val="%1、"/>
      <w:lvlJc w:val="left"/>
      <w:pPr>
        <w:ind w:left="1680" w:hanging="10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2">
    <w:nsid w:val="5C223BE1"/>
    <w:multiLevelType w:val="hybridMultilevel"/>
    <w:tmpl w:val="EF4CBBF4"/>
    <w:lvl w:ilvl="0" w:tplc="C0BEEB20">
      <w:start w:val="1"/>
      <w:numFmt w:val="japaneseCounting"/>
      <w:lvlText w:val="%1、"/>
      <w:lvlJc w:val="left"/>
      <w:pPr>
        <w:ind w:left="1680" w:hanging="10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3">
    <w:nsid w:val="792B35F5"/>
    <w:multiLevelType w:val="hybridMultilevel"/>
    <w:tmpl w:val="E7C4E65C"/>
    <w:lvl w:ilvl="0" w:tplc="61F66F44">
      <w:start w:val="1"/>
      <w:numFmt w:val="japaneseCounting"/>
      <w:lvlText w:val="%1、"/>
      <w:lvlJc w:val="left"/>
      <w:pPr>
        <w:ind w:left="1915" w:hanging="12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ODQ4YmU2OGU3MWUwODM4Y2M2YTNlNjFjZGFmMzM0MDQifQ=="/>
  </w:docVars>
  <w:rsids>
    <w:rsidRoot w:val="1BEE2A3F"/>
    <w:rsid w:val="00011EF5"/>
    <w:rsid w:val="000A3D78"/>
    <w:rsid w:val="00362B08"/>
    <w:rsid w:val="00452C1A"/>
    <w:rsid w:val="004C7F25"/>
    <w:rsid w:val="005C2A1E"/>
    <w:rsid w:val="006E5360"/>
    <w:rsid w:val="006F1EBB"/>
    <w:rsid w:val="00941327"/>
    <w:rsid w:val="00AA0D64"/>
    <w:rsid w:val="00AC2D12"/>
    <w:rsid w:val="00AC4C1F"/>
    <w:rsid w:val="0B9F1AB8"/>
    <w:rsid w:val="0D512338"/>
    <w:rsid w:val="1BEE2A3F"/>
    <w:rsid w:val="40824918"/>
    <w:rsid w:val="6A307D94"/>
    <w:rsid w:val="70591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2A1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C4C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C4C1F"/>
    <w:rPr>
      <w:kern w:val="2"/>
      <w:sz w:val="18"/>
      <w:szCs w:val="18"/>
    </w:rPr>
  </w:style>
  <w:style w:type="paragraph" w:styleId="a4">
    <w:name w:val="footer"/>
    <w:basedOn w:val="a"/>
    <w:link w:val="Char0"/>
    <w:rsid w:val="00AC4C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AC4C1F"/>
    <w:rPr>
      <w:kern w:val="2"/>
      <w:sz w:val="18"/>
      <w:szCs w:val="18"/>
    </w:rPr>
  </w:style>
  <w:style w:type="paragraph" w:styleId="a5">
    <w:name w:val="List Paragraph"/>
    <w:basedOn w:val="a"/>
    <w:uiPriority w:val="99"/>
    <w:unhideWhenUsed/>
    <w:rsid w:val="00AA0D64"/>
    <w:pPr>
      <w:ind w:firstLineChars="200" w:firstLine="420"/>
    </w:pPr>
  </w:style>
  <w:style w:type="paragraph" w:styleId="a6">
    <w:name w:val="Balloon Text"/>
    <w:basedOn w:val="a"/>
    <w:link w:val="Char1"/>
    <w:rsid w:val="00AC2D12"/>
    <w:rPr>
      <w:sz w:val="18"/>
      <w:szCs w:val="18"/>
    </w:rPr>
  </w:style>
  <w:style w:type="character" w:customStyle="1" w:styleId="Char1">
    <w:name w:val="批注框文本 Char"/>
    <w:basedOn w:val="a0"/>
    <w:link w:val="a6"/>
    <w:rsid w:val="00AC2D1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心弦若果</dc:creator>
  <cp:lastModifiedBy>Administrator</cp:lastModifiedBy>
  <cp:revision>5</cp:revision>
  <dcterms:created xsi:type="dcterms:W3CDTF">2023-03-16T07:40:00Z</dcterms:created>
  <dcterms:modified xsi:type="dcterms:W3CDTF">2023-03-17T02:52:00Z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6D973F6A764041E882DA8F8B0D5F466B</vt:lpwstr>
  </property>
</Properties>
</file>